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1FF8" w14:textId="77777777" w:rsidR="003D56E1" w:rsidRPr="00993ADF" w:rsidRDefault="003D56E1" w:rsidP="003D56E1">
      <w:pPr>
        <w:jc w:val="center"/>
        <w:rPr>
          <w:rFonts w:ascii="Times New Roman Cyr" w:hAnsi="Times New Roman Cyr"/>
          <w:b/>
          <w:bCs/>
        </w:rPr>
      </w:pPr>
      <w:r w:rsidRPr="00993ADF">
        <w:rPr>
          <w:rFonts w:ascii="Times New Roman Cyr" w:hAnsi="Times New Roman Cyr"/>
          <w:b/>
          <w:bCs/>
        </w:rPr>
        <w:t>Пояснительная записка</w:t>
      </w:r>
    </w:p>
    <w:p w14:paraId="49D24FA0" w14:textId="77777777" w:rsidR="003D56E1" w:rsidRPr="00993ADF" w:rsidRDefault="003D56E1" w:rsidP="003D56E1">
      <w:pPr>
        <w:jc w:val="center"/>
        <w:rPr>
          <w:rFonts w:ascii="Times New Roman Cyr" w:hAnsi="Times New Roman Cyr"/>
          <w:b/>
          <w:bCs/>
        </w:rPr>
      </w:pPr>
      <w:r w:rsidRPr="00993ADF">
        <w:rPr>
          <w:rFonts w:ascii="Times New Roman Cyr" w:hAnsi="Times New Roman Cyr"/>
          <w:b/>
          <w:bCs/>
        </w:rPr>
        <w:t>об изменении стоимости содержания жилья по ООО «СК «Восход»</w:t>
      </w:r>
    </w:p>
    <w:p w14:paraId="2445817F" w14:textId="77777777" w:rsidR="003D56E1" w:rsidRPr="0000541E" w:rsidRDefault="003D56E1" w:rsidP="003D56E1">
      <w:pPr>
        <w:jc w:val="center"/>
        <w:rPr>
          <w:rFonts w:ascii="Times New Roman Cyr" w:hAnsi="Times New Roman Cyr"/>
        </w:rPr>
      </w:pPr>
      <w:r w:rsidRPr="0000541E">
        <w:rPr>
          <w:rFonts w:ascii="Times New Roman Cyr" w:hAnsi="Times New Roman Cyr"/>
        </w:rPr>
        <w:t>с 01.07.2022 г.</w:t>
      </w:r>
    </w:p>
    <w:tbl>
      <w:tblPr>
        <w:tblW w:w="14825" w:type="dxa"/>
        <w:tblLook w:val="04A0" w:firstRow="1" w:lastRow="0" w:firstColumn="1" w:lastColumn="0" w:noHBand="0" w:noVBand="1"/>
      </w:tblPr>
      <w:tblGrid>
        <w:gridCol w:w="794"/>
        <w:gridCol w:w="2767"/>
        <w:gridCol w:w="850"/>
        <w:gridCol w:w="966"/>
        <w:gridCol w:w="1276"/>
        <w:gridCol w:w="708"/>
        <w:gridCol w:w="851"/>
        <w:gridCol w:w="1134"/>
        <w:gridCol w:w="5479"/>
      </w:tblGrid>
      <w:tr w:rsidR="003D56E1" w:rsidRPr="007B3EA1" w14:paraId="776394B9" w14:textId="77777777" w:rsidTr="005553DD">
        <w:trPr>
          <w:trHeight w:val="1201"/>
        </w:trPr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5ACD9" w14:textId="77777777" w:rsidR="003D56E1" w:rsidRPr="00E74795" w:rsidRDefault="003D56E1" w:rsidP="005553D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844ADC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CBF79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Адрес МКД (нас. пункт, ул., д.)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4E7756A" w14:textId="77777777" w:rsidR="003D56E1" w:rsidRPr="00FC362B" w:rsidRDefault="003D56E1" w:rsidP="005553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жилое помещение</w:t>
            </w:r>
          </w:p>
          <w:p w14:paraId="4E903780" w14:textId="77777777" w:rsidR="003D56E1" w:rsidRPr="00FC362B" w:rsidRDefault="003D56E1" w:rsidP="005553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01.07.2021-30.06.2022 г., (руб.)</w:t>
            </w:r>
          </w:p>
        </w:tc>
        <w:tc>
          <w:tcPr>
            <w:tcW w:w="49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AE1B18" w14:textId="77777777" w:rsidR="003D56E1" w:rsidRPr="00FC362B" w:rsidRDefault="003D56E1" w:rsidP="005553DD">
            <w:pPr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B522947" w14:textId="77777777" w:rsidR="003D56E1" w:rsidRPr="00FC362B" w:rsidRDefault="003D56E1" w:rsidP="005553DD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FC362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Расчет (9,13 и 18,44 % согласно данным статистики от </w:t>
            </w:r>
            <w:r w:rsidRPr="00FC362B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 xml:space="preserve">25.03.2022 исх. СХ-34-16/688-ДР, </w:t>
            </w:r>
            <w:r w:rsidRPr="00FC362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23.06.2022 СХ-34-16/1413-ДР,</w:t>
            </w:r>
            <w:r w:rsidRPr="00FC362B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 xml:space="preserve"> 28.06.2022 </w:t>
            </w:r>
            <w:proofErr w:type="gramStart"/>
            <w:r w:rsidRPr="00FC362B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исх.СХ</w:t>
            </w:r>
            <w:proofErr w:type="gramEnd"/>
            <w:r w:rsidRPr="00FC362B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-34-16/1437-ДР</w:t>
            </w:r>
            <w:r w:rsidRPr="00FC362B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7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68686" w14:textId="77777777" w:rsidR="003D56E1" w:rsidRPr="00FC362B" w:rsidRDefault="003D56E1" w:rsidP="005553D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6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D56E1" w:rsidRPr="007B3EA1" w14:paraId="25699168" w14:textId="77777777" w:rsidTr="005553DD">
        <w:trPr>
          <w:trHeight w:val="1887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4D7970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9DD2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B5CD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2F5EFB0" w14:textId="77777777" w:rsidR="003D56E1" w:rsidRPr="007B3EA1" w:rsidRDefault="003D56E1" w:rsidP="005553DD">
            <w:pPr>
              <w:ind w:left="113" w:right="113"/>
              <w:jc w:val="center"/>
              <w:rPr>
                <w:rFonts w:eastAsia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  <w:t>РОСТ тарифной составляющей на 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FF8FA45" w14:textId="77777777" w:rsidR="003D56E1" w:rsidRPr="007B3EA1" w:rsidRDefault="003D56E1" w:rsidP="005553DD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размер платы за жилое помещение, (</w:t>
            </w:r>
            <w:proofErr w:type="gramStart"/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руб.)+</w:t>
            </w:r>
            <w:proofErr w:type="gramEnd"/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5FFE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457552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56E1" w:rsidRPr="007B3EA1" w14:paraId="7F0BFD52" w14:textId="77777777" w:rsidTr="003D56E1">
        <w:trPr>
          <w:trHeight w:val="1820"/>
        </w:trPr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C0205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E65F5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918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FCABA" w14:textId="77777777" w:rsidR="003D56E1" w:rsidRPr="007B3EA1" w:rsidRDefault="003D56E1" w:rsidP="005553DD">
            <w:pPr>
              <w:rPr>
                <w:rFonts w:eastAsia="Times New Roman" w:cs="Times New Roman"/>
                <w:i/>
                <w:iCs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0FD83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0A70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878CF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жилья без лифтов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C36CBE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5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1EF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D56E1" w:rsidRPr="007B3EA1" w14:paraId="31A7A680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22848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FFE7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0F5F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DD9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D44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C528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0CF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9266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288D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1002AA3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AB379F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8E4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FB0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702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DF7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D9FE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67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291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1C700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D0F8B8D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49BD00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496D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BC14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737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67F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40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C21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9E88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B7C6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46E63748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972CC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B60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140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16,88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EBA3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CB0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93BC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8EB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EB6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5BCD7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D78674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E3921C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9048E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080E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ABB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02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6772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A49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BAA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8657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9BB7284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0119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000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0AD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CCA3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D62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6596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0DB8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371F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46C33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80B58C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24F684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1E12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7355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514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BD4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E2F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3B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AF8C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7A5A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3A67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62C2F3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8B078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6A29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612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32CD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207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F4B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B94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784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2874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3A7F52F5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1D3AC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F683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4D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61B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9F9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87C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876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7D7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7589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1601520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E4544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41E63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EB04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83D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B450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B03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B773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90EA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F349B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195805F3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173B1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2288F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DBE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3F52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1B6A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8454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D2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9E4B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771B1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0CB753BB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8E9A8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8BC94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5ED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5F9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AC2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FF8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5A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E1A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A9D0A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4EE1535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3E4B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366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50D1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17,61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193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C581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C018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2B70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3BF6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6215E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9983B2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05C2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B61F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9090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5CE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04B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FC2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35B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992C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3FCC9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18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42D79B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215A5F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D23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654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4E74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88FD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F6A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A86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A7C2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DA20E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2B7796DF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2361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30D4B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1BB6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F51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025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041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D8D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B63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B3881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67610228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3A050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9D27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CC7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18,94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BEC6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8439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4F4F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6286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E99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76D89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5BD7118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9CB3C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A1E82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17B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09E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3DD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7CB3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48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C3E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E2540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66D1735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A89189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43A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г.Белгород</w:t>
            </w:r>
            <w:proofErr w:type="spellEnd"/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, ул. Садовая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6CD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0EBD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A98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CBDB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735E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B4A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DA34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условиями договора управления (Приложение №4+Приложение №5)</w:t>
            </w:r>
          </w:p>
        </w:tc>
      </w:tr>
      <w:tr w:rsidR="003D56E1" w:rsidRPr="007B3EA1" w14:paraId="3C62DBA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202C3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DEDCA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18C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6AB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0C8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A478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7E44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915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F1916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8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51007EBD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07B7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D651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CDE0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94B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9950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66E1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D4D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668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1F1A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6581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05A1668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0B0828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4A4C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FDC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E82B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EAD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5FD7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A36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C8D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E723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4E7F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567CB31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E61C56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9CEEE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696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DB38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CDA3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701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F31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AE56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DF08F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4E7F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688F9D34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ADA0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7C4E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A6A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71A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8F0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0A8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69D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B5F7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9A79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4E7F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6B03ADA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8EC10F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14F3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9BB7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A8C9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F6E9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8CF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A97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68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0146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94E7F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964CA4A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AD111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3F8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33B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3237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385F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F50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2CC0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3BA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0E587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6A77501B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B1326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86C9F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BCE4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59D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6AEB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8C19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7E9B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EBB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45FFE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62486F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48FA24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12B3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112а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CBC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E43C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9F32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1967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69D7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9B4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D98DE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6F8615C7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B961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9C5B3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239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20,82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66B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26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056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D2EE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D5E0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4C69D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11A28A5D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E72FA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D81B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114а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619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783A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2CEC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513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D3E9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1D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146B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7E66307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2C7E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B087C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5FA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F650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2C15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EDC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013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EAD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D7C67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(Приложение №5)</w:t>
            </w:r>
          </w:p>
        </w:tc>
      </w:tr>
      <w:tr w:rsidR="003D56E1" w:rsidRPr="007B3EA1" w14:paraId="31D1AFA6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71F788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FD24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14A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754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2157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F171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53CC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A327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6F606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1B94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15FD032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C4C8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572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Садовая 120Б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920C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C23B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71F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750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79FA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850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45DD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соответствии с условиями договора управления (Приложение №3)</w:t>
            </w:r>
          </w:p>
        </w:tc>
      </w:tr>
      <w:tr w:rsidR="003D56E1" w:rsidRPr="007B3EA1" w14:paraId="5302AC56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C313F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29445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F003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469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8544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668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B41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154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DB9E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5CD44D9A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A472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913F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0A2C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A72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6A49">
              <w:rPr>
                <w:rFonts w:eastAsia="Times New Roman" w:cs="Times New Roman"/>
                <w:sz w:val="20"/>
                <w:szCs w:val="20"/>
                <w:lang w:eastAsia="ru-RU"/>
              </w:rPr>
              <w:t>18,44***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285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5BD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C85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54A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B83BA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55D060DD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B1FD09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5384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108а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FF3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7D1C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6A49">
              <w:rPr>
                <w:rFonts w:eastAsia="Times New Roman" w:cs="Times New Roman"/>
                <w:sz w:val="20"/>
                <w:szCs w:val="20"/>
                <w:lang w:eastAsia="ru-RU"/>
              </w:rPr>
              <w:t>18,44***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746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D8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5DE1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6F04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8BEB5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5B3FEA16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20EC95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0D1FE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4CA2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BFB9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6A49">
              <w:rPr>
                <w:rFonts w:eastAsia="Times New Roman" w:cs="Times New Roman"/>
                <w:sz w:val="20"/>
                <w:szCs w:val="20"/>
                <w:lang w:eastAsia="ru-RU"/>
              </w:rPr>
              <w:t>18,44***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F4C8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8E41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0D8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300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3EBF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1934BB03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43AA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A679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4E6A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15,69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0DA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6A49">
              <w:rPr>
                <w:rFonts w:eastAsia="Times New Roman" w:cs="Times New Roman"/>
                <w:sz w:val="20"/>
                <w:szCs w:val="20"/>
                <w:lang w:eastAsia="ru-RU"/>
              </w:rPr>
              <w:t>18,44***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B0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EDAB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962D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0B89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65D8A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23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15F6F7BA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714D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66EA5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65D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1CD6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1D76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0CB2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71D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F01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9B2A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08E66521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8A4C40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F722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4C2E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9CF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A9A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C05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63B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123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66ED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41DD60C6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C2599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49F7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AAB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0C8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FC3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C92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5008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344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3A83C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6BC4C23A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667B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5C4E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A6B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45B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871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DA3F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8C8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5E19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AB540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4FB64D38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5C11C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9A26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71F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88C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17D7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CF3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802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A9C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2738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FA504FD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D350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77B7F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94F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3F1A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9DF5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FB3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4D75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9E7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6B18D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B0F10EB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BD34A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AB7BA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71D1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7A0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A946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BA7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1D8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9E8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94DDD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12EC391B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08C75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F2E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78A1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9BA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7F13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AB5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18C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160A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B54A3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42C1F14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578B9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2DDF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пр-т. Б. Хмельницкого 130а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A632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16,99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F81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412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605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8D4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A1A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0580D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104C47A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128D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B392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DBE5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8C7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672A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A137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9940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65B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477FF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E544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337C61B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F25A6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40D31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0BD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21,87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1CE1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CD8F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23,87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8E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2B7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7152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23C7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4B39546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7B7D9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4E8F6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9D2D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AB27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2F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27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9F18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36C7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4A8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328FF987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2947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901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672F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4493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94C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3DB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11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D10E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7DF79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14A780CE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64872F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2F96E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7C54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735B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84E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C2A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19C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E9C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0BAB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74A7039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052A8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CCEF6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C987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1288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C981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24,15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3640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1B5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CF0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C9799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42A9903F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BFF06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8ED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0AB7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000A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C90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3B9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D4F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333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9DD2B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D80EC43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F8BB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0BD1C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3A0E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1A86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7088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265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D44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B1D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A7FC2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28EF21D6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F4917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6FBB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346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4E4C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8B1E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CE0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1CE5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59F2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7297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5248D251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F1D399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F9202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Студенческая 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59A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21,67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8358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47A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23,65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8F7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A27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775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2D2DF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C4EBB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DC81080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EB93DC0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382BDCD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B82D2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13,74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A8F62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F9015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5ADD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AEA4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5A38C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13FF5D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Доп. соглашение к договору управления от 01.06.2022 (Приложение №1)</w:t>
            </w:r>
          </w:p>
        </w:tc>
      </w:tr>
      <w:tr w:rsidR="003D56E1" w:rsidRPr="007B3EA1" w14:paraId="40C6354A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2DE9F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4D50A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D98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8C0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ACB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8B8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09A3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945C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6278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7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888F8A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71EEB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9D857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599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195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22C1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33FC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CC8C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CCE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B0D28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7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43B52C14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B9062C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EB374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7518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0FC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CB1B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B69D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303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DFF3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B520B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3792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4D86006D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8D110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9057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377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E922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AB8D2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F62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1F6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4EDA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DE69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066134CE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B3A87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11A39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7B3A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06C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9BC0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BCDD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4C10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E9A3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F3F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7B9049C0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33648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56B64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799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6CB1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ABF0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187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9FAB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46A3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BA61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12293146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6A32D3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2CAE0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F1D398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F34DAF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C1174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A7388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30EAF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B3B21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C50A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  <w:tr w:rsidR="003D56E1" w:rsidRPr="007B3EA1" w14:paraId="33D0C4B6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540339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C95C6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A8E4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AF8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AC4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F32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C9ED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8EF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84EEF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581C9412" w14:textId="77777777" w:rsidTr="005553DD">
        <w:trPr>
          <w:trHeight w:val="50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17566D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B8B68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FFFB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15,28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17E0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79A8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F4D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37D7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103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2EEBE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314E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соответствие с условиями договора управления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(Приложение №6, 7)</w:t>
            </w:r>
          </w:p>
        </w:tc>
      </w:tr>
      <w:tr w:rsidR="003D56E1" w:rsidRPr="007B3EA1" w14:paraId="3F2A771F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B69553F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2F84280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Некрасова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1C28E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AF2D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2639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546B8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AD1C29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E4B1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2,48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834082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Доп. соглашение к договору управления от 01.06.2022 (Приложение №2)</w:t>
            </w:r>
          </w:p>
        </w:tc>
      </w:tr>
      <w:tr w:rsidR="003D56E1" w:rsidRPr="007B3EA1" w14:paraId="02001C87" w14:textId="77777777" w:rsidTr="005553DD">
        <w:trPr>
          <w:trHeight w:val="25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8B2C2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E95CB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Гагарина 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55401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7A3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18,44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41C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BA3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C5A5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4513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7C6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6, 7</w:t>
            </w:r>
            <w:r w:rsidRPr="001D3F7E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D56E1" w:rsidRPr="007B3EA1" w14:paraId="2A0C6BE6" w14:textId="77777777" w:rsidTr="005553DD">
        <w:trPr>
          <w:trHeight w:val="26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530EAE" w14:textId="77777777" w:rsidR="003D56E1" w:rsidRPr="006F5233" w:rsidRDefault="003D56E1" w:rsidP="003D56E1">
            <w:pPr>
              <w:pStyle w:val="a5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066C" w14:textId="77777777" w:rsidR="003D56E1" w:rsidRPr="007B3EA1" w:rsidRDefault="003D56E1" w:rsidP="00555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г. Белгород, ул. Гагарина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4C94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A076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886A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112B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95D1D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E7BE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3EA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8456F" w14:textId="77777777" w:rsidR="003D56E1" w:rsidRPr="007B3EA1" w:rsidRDefault="003D56E1" w:rsidP="00555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соответствие с условиями договора управления (Приложение №5)</w:t>
            </w:r>
          </w:p>
        </w:tc>
      </w:tr>
    </w:tbl>
    <w:p w14:paraId="39940F5A" w14:textId="77777777" w:rsidR="003D56E1" w:rsidRDefault="003D56E1" w:rsidP="003D56E1">
      <w:r w:rsidRPr="0080266A">
        <w:rPr>
          <w:b/>
          <w:bCs/>
        </w:rPr>
        <w:t>Прилагаемые документы</w:t>
      </w:r>
      <w:r>
        <w:t>:</w:t>
      </w:r>
    </w:p>
    <w:p w14:paraId="001DBD66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lastRenderedPageBreak/>
        <w:t>Приложение №1 Дополнительное соглашение к договору управления (г. Белгород, ул. Некрасова, д.8а);</w:t>
      </w:r>
    </w:p>
    <w:p w14:paraId="0FF7B365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>Приложение №2 Дополнительное соглашение к договору управления (г. Белгород, ул. Некрасова, д.29);</w:t>
      </w:r>
    </w:p>
    <w:p w14:paraId="2CA9EC28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>Приложение №3 Договор управления (г. Белгород, ул. Садовая, д.120Б);</w:t>
      </w:r>
    </w:p>
    <w:p w14:paraId="0DD580CC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>Приложение №4 Договор управления (г. Белгород, ул. Садовая, д.69);</w:t>
      </w:r>
    </w:p>
    <w:p w14:paraId="52BADBFD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 xml:space="preserve">Приложение №5 Статистическая информация от 25.03.2022 </w:t>
      </w:r>
      <w:proofErr w:type="gramStart"/>
      <w:r w:rsidRPr="0000541E">
        <w:rPr>
          <w:rFonts w:ascii="Times New Roman Cyr" w:hAnsi="Times New Roman Cyr"/>
          <w:sz w:val="22"/>
          <w:szCs w:val="22"/>
        </w:rPr>
        <w:t>исх.СХ</w:t>
      </w:r>
      <w:proofErr w:type="gramEnd"/>
      <w:r w:rsidRPr="0000541E">
        <w:rPr>
          <w:rFonts w:ascii="Times New Roman Cyr" w:hAnsi="Times New Roman Cyr"/>
          <w:sz w:val="22"/>
          <w:szCs w:val="22"/>
        </w:rPr>
        <w:t>-34-16/688-ДР;</w:t>
      </w:r>
    </w:p>
    <w:p w14:paraId="6596567E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 xml:space="preserve">Приложение №6 Статистическая информация от 23.06.2022 </w:t>
      </w:r>
      <w:proofErr w:type="gramStart"/>
      <w:r w:rsidRPr="0000541E">
        <w:rPr>
          <w:rFonts w:ascii="Times New Roman Cyr" w:hAnsi="Times New Roman Cyr"/>
          <w:sz w:val="22"/>
          <w:szCs w:val="22"/>
        </w:rPr>
        <w:t>исх.СХ</w:t>
      </w:r>
      <w:proofErr w:type="gramEnd"/>
      <w:r w:rsidRPr="0000541E">
        <w:rPr>
          <w:rFonts w:ascii="Times New Roman Cyr" w:hAnsi="Times New Roman Cyr"/>
          <w:sz w:val="22"/>
          <w:szCs w:val="22"/>
        </w:rPr>
        <w:t>-34-16/1413-ДР:</w:t>
      </w:r>
    </w:p>
    <w:p w14:paraId="53811AF4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 xml:space="preserve">Приложение №7 Статистическая информация от 28.06.2022 </w:t>
      </w:r>
      <w:proofErr w:type="gramStart"/>
      <w:r w:rsidRPr="0000541E">
        <w:rPr>
          <w:rFonts w:ascii="Times New Roman Cyr" w:hAnsi="Times New Roman Cyr"/>
          <w:sz w:val="22"/>
          <w:szCs w:val="22"/>
        </w:rPr>
        <w:t>исх.СХ</w:t>
      </w:r>
      <w:proofErr w:type="gramEnd"/>
      <w:r w:rsidRPr="0000541E">
        <w:rPr>
          <w:rFonts w:ascii="Times New Roman Cyr" w:hAnsi="Times New Roman Cyr"/>
          <w:sz w:val="22"/>
          <w:szCs w:val="22"/>
        </w:rPr>
        <w:t>-34-16/1437-ДР;</w:t>
      </w:r>
    </w:p>
    <w:p w14:paraId="1AF3F429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>Приложение №8 Договор управления (г. Белгород, Б. Хмельницкого, д.118);</w:t>
      </w:r>
    </w:p>
    <w:p w14:paraId="1BEA837E" w14:textId="77777777" w:rsidR="003D56E1" w:rsidRPr="0000541E" w:rsidRDefault="003D56E1" w:rsidP="003D56E1">
      <w:pPr>
        <w:rPr>
          <w:rFonts w:ascii="Times New Roman Cyr" w:hAnsi="Times New Roman Cyr"/>
          <w:sz w:val="22"/>
          <w:szCs w:val="22"/>
        </w:rPr>
      </w:pPr>
      <w:r w:rsidRPr="0000541E">
        <w:rPr>
          <w:rFonts w:ascii="Times New Roman Cyr" w:hAnsi="Times New Roman Cyr"/>
          <w:sz w:val="22"/>
          <w:szCs w:val="22"/>
        </w:rPr>
        <w:t>Приложение №</w:t>
      </w:r>
      <w:proofErr w:type="gramStart"/>
      <w:r w:rsidRPr="0000541E">
        <w:rPr>
          <w:rFonts w:ascii="Times New Roman Cyr" w:hAnsi="Times New Roman Cyr"/>
          <w:sz w:val="22"/>
          <w:szCs w:val="22"/>
        </w:rPr>
        <w:t>9  Скриншот</w:t>
      </w:r>
      <w:proofErr w:type="gramEnd"/>
      <w:r w:rsidRPr="0000541E">
        <w:rPr>
          <w:rFonts w:ascii="Times New Roman Cyr" w:hAnsi="Times New Roman Cyr"/>
          <w:sz w:val="22"/>
          <w:szCs w:val="22"/>
        </w:rPr>
        <w:t xml:space="preserve"> размещенного на сайте объявления.</w:t>
      </w:r>
    </w:p>
    <w:p w14:paraId="0EC32DE7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C4A213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8AA4B8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DFD62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4E90EF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1B1616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2B2E2C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972235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80506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592BE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CB5B83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829E4A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FF2D5D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7C1044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88E57C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D88549" w14:textId="77777777" w:rsidR="003D56E1" w:rsidRPr="003D56E1" w:rsidRDefault="003D56E1" w:rsidP="003D56E1">
      <w:pPr>
        <w:ind w:left="30" w:hanging="15"/>
        <w:jc w:val="right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7E270C" w14:textId="77777777" w:rsidR="003D56E1" w:rsidRPr="003D56E1" w:rsidRDefault="003D56E1" w:rsidP="003D56E1">
      <w:pPr>
        <w:ind w:left="30" w:hanging="15"/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D56E1"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Справочно</w:t>
      </w:r>
      <w:proofErr w:type="spellEnd"/>
      <w:r w:rsidRPr="003D56E1">
        <w:rPr>
          <w:b/>
          <w:kern w:val="2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57ACD5EB" w14:textId="77777777" w:rsidR="003D56E1" w:rsidRPr="00872208" w:rsidRDefault="003D56E1" w:rsidP="003D56E1">
      <w:pPr>
        <w:ind w:left="30" w:hanging="15"/>
        <w:jc w:val="right"/>
        <w:rPr>
          <w:bCs/>
          <w:kern w:val="22"/>
          <w:sz w:val="22"/>
          <w:szCs w:val="22"/>
        </w:rPr>
      </w:pPr>
    </w:p>
    <w:p w14:paraId="1C977B0E" w14:textId="77777777" w:rsidR="003D56E1" w:rsidRPr="003D56E1" w:rsidRDefault="003D56E1" w:rsidP="003D56E1">
      <w:pPr>
        <w:ind w:left="30" w:firstLine="679"/>
        <w:jc w:val="both"/>
        <w:rPr>
          <w:i/>
          <w:iCs/>
          <w:sz w:val="22"/>
          <w:szCs w:val="22"/>
        </w:rPr>
      </w:pPr>
      <w:r w:rsidRPr="003D56E1">
        <w:rPr>
          <w:bCs/>
          <w:i/>
          <w:iCs/>
          <w:kern w:val="22"/>
          <w:sz w:val="22"/>
          <w:szCs w:val="22"/>
        </w:rPr>
        <w:t xml:space="preserve">***В соответствие с полученной статистической информацией от официального органа – </w:t>
      </w:r>
      <w:r w:rsidRPr="003D56E1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Территориального органа Федеральной службы государственной статистики по Белгородской области (</w:t>
      </w:r>
      <w:proofErr w:type="spellStart"/>
      <w:r w:rsidRPr="003D56E1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Белгородстат</w:t>
      </w:r>
      <w:proofErr w:type="spellEnd"/>
      <w:r w:rsidRPr="003D56E1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ru-RU" w:bidi="ar-SA"/>
        </w:rPr>
        <w:t>)</w:t>
      </w:r>
      <w:r w:rsidRPr="003D56E1">
        <w:rPr>
          <w:rFonts w:eastAsia="Times New Roman" w:cs="Times New Roman"/>
          <w:b/>
          <w:bCs/>
          <w:i/>
          <w:iCs/>
          <w:color w:val="000000"/>
          <w:kern w:val="0"/>
          <w:sz w:val="22"/>
          <w:szCs w:val="22"/>
          <w:lang w:eastAsia="ru-RU" w:bidi="ar-SA"/>
        </w:rPr>
        <w:t xml:space="preserve"> </w:t>
      </w:r>
      <w:r w:rsidRPr="003D56E1">
        <w:rPr>
          <w:rFonts w:ascii="Times New Roman Cyr" w:hAnsi="Times New Roman Cyr"/>
          <w:i/>
          <w:iCs/>
          <w:sz w:val="22"/>
          <w:szCs w:val="22"/>
        </w:rPr>
        <w:t>от 23.06.2022 исх. СХ-34-16/1413-ДР и от 28.06.2022 исх. СХ-34-16/1437-ДР индекс потребительских цен на все товары и услуги за период с июня 2021 по май 2022 гг. рассчитывается по следующей методике: «</w:t>
      </w:r>
      <w:r w:rsidRPr="003D56E1">
        <w:rPr>
          <w:i/>
          <w:iCs/>
          <w:sz w:val="22"/>
          <w:szCs w:val="22"/>
        </w:rPr>
        <w:t xml:space="preserve">В соответствии с теорией статистики базисные индексы (индексы, характеризующие изменения цен во всех периодах по сравнению с уровнем в одном из них, принятым за базу сравнения) могут быть получены перемножением цепных индексов (характеризуют изменение цен в отдельные периоды по сравнению с соседними периодами).» </w:t>
      </w:r>
    </w:p>
    <w:p w14:paraId="7A588406" w14:textId="77777777" w:rsidR="003D56E1" w:rsidRPr="003D56E1" w:rsidRDefault="003D56E1" w:rsidP="003D56E1">
      <w:pPr>
        <w:ind w:left="30" w:hanging="15"/>
        <w:jc w:val="both"/>
        <w:rPr>
          <w:i/>
          <w:iCs/>
          <w:sz w:val="22"/>
          <w:szCs w:val="22"/>
        </w:rPr>
      </w:pPr>
      <w:r w:rsidRPr="003D56E1">
        <w:rPr>
          <w:i/>
          <w:iCs/>
          <w:sz w:val="22"/>
          <w:szCs w:val="22"/>
        </w:rPr>
        <w:t xml:space="preserve">Так, индекс потребительских цен с июня 2021 г. по май 202 2г. рассчитывается следующим образом: 100,71 х 100,66 :100 х 100,32 : 100 х 100,41 : 100 х 101,18 : 100 х 101,18 : 100 х 100,66 : 100 х 101,03 : 100 х 100,61 : 100 х 107,08 : 100 х 102,26 : 100 х 101,12 : 100 = </w:t>
      </w:r>
      <w:r w:rsidRPr="003D56E1">
        <w:rPr>
          <w:i/>
          <w:iCs/>
          <w:sz w:val="22"/>
          <w:szCs w:val="22"/>
          <w:u w:val="single"/>
        </w:rPr>
        <w:t>118,44%</w:t>
      </w:r>
    </w:p>
    <w:p w14:paraId="30CDE65F" w14:textId="77777777" w:rsidR="003D56E1" w:rsidRPr="003D56E1" w:rsidRDefault="003D56E1" w:rsidP="003D56E1">
      <w:pPr>
        <w:ind w:left="30" w:hanging="15"/>
        <w:rPr>
          <w:b/>
          <w:bCs/>
          <w:sz w:val="22"/>
          <w:szCs w:val="22"/>
        </w:rPr>
      </w:pPr>
    </w:p>
    <w:p w14:paraId="02824E55" w14:textId="6F4CF72D" w:rsidR="00EA2102" w:rsidRPr="003D56E1" w:rsidRDefault="00EA2102" w:rsidP="003D56E1"/>
    <w:sectPr w:rsidR="00EA2102" w:rsidRPr="003D56E1" w:rsidSect="003D56E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2467"/>
    <w:multiLevelType w:val="hybridMultilevel"/>
    <w:tmpl w:val="C88AC860"/>
    <w:lvl w:ilvl="0" w:tplc="952A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3E16"/>
    <w:multiLevelType w:val="hybridMultilevel"/>
    <w:tmpl w:val="1B02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681B"/>
    <w:multiLevelType w:val="hybridMultilevel"/>
    <w:tmpl w:val="4ABEC61E"/>
    <w:lvl w:ilvl="0" w:tplc="F78A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216614">
    <w:abstractNumId w:val="1"/>
  </w:num>
  <w:num w:numId="2" w16cid:durableId="1002508742">
    <w:abstractNumId w:val="0"/>
  </w:num>
  <w:num w:numId="3" w16cid:durableId="26689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3B"/>
    <w:rsid w:val="0001646A"/>
    <w:rsid w:val="001424F2"/>
    <w:rsid w:val="0015452E"/>
    <w:rsid w:val="003D56E1"/>
    <w:rsid w:val="00613FF2"/>
    <w:rsid w:val="00621FCD"/>
    <w:rsid w:val="006F5233"/>
    <w:rsid w:val="007B3EA1"/>
    <w:rsid w:val="008E2326"/>
    <w:rsid w:val="00993ADF"/>
    <w:rsid w:val="00B427A8"/>
    <w:rsid w:val="00B825D6"/>
    <w:rsid w:val="00E74795"/>
    <w:rsid w:val="00E8073B"/>
    <w:rsid w:val="00EA2102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C144"/>
  <w15:chartTrackingRefBased/>
  <w15:docId w15:val="{ED085E91-A7CD-4045-97C3-EF6D271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6E1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nhideWhenUsed/>
    <w:rsid w:val="007B3E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EA1"/>
    <w:rPr>
      <w:color w:val="800080"/>
      <w:u w:val="single"/>
    </w:rPr>
  </w:style>
  <w:style w:type="paragraph" w:customStyle="1" w:styleId="msonormal0">
    <w:name w:val="msonormal"/>
    <w:basedOn w:val="a"/>
    <w:rsid w:val="007B3EA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font5">
    <w:name w:val="font5"/>
    <w:basedOn w:val="a"/>
    <w:rsid w:val="007B3EA1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7B3EA1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font7">
    <w:name w:val="font7"/>
    <w:basedOn w:val="a"/>
    <w:rsid w:val="007B3EA1"/>
    <w:pPr>
      <w:spacing w:before="100" w:beforeAutospacing="1" w:after="100" w:afterAutospacing="1"/>
    </w:pPr>
    <w:rPr>
      <w:rFonts w:eastAsia="Times New Roman" w:cs="Times New Roman"/>
      <w:b/>
      <w:b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7B3EA1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6">
    <w:name w:val="xl66"/>
    <w:basedOn w:val="a"/>
    <w:rsid w:val="007B3EA1"/>
    <w:pPr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67">
    <w:name w:val="xl67"/>
    <w:basedOn w:val="a"/>
    <w:rsid w:val="007B3EA1"/>
    <w:pPr>
      <w:shd w:val="clear" w:color="000000" w:fill="FFFFFF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68">
    <w:name w:val="xl68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69">
    <w:name w:val="xl69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0">
    <w:name w:val="xl70"/>
    <w:basedOn w:val="a"/>
    <w:rsid w:val="007B3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1">
    <w:name w:val="xl71"/>
    <w:basedOn w:val="a"/>
    <w:rsid w:val="007B3E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2">
    <w:name w:val="xl72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3">
    <w:name w:val="xl73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4">
    <w:name w:val="xl74"/>
    <w:basedOn w:val="a"/>
    <w:rsid w:val="007B3E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5">
    <w:name w:val="xl75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6">
    <w:name w:val="xl76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77">
    <w:name w:val="xl77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78">
    <w:name w:val="xl78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79">
    <w:name w:val="xl79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80">
    <w:name w:val="xl80"/>
    <w:basedOn w:val="a"/>
    <w:rsid w:val="007B3EA1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81">
    <w:name w:val="xl81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2">
    <w:name w:val="xl82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3">
    <w:name w:val="xl83"/>
    <w:basedOn w:val="a"/>
    <w:rsid w:val="007B3EA1"/>
    <w:pPr>
      <w:spacing w:before="100" w:beforeAutospacing="1" w:after="100" w:afterAutospacing="1"/>
    </w:pPr>
    <w:rPr>
      <w:rFonts w:eastAsia="Times New Roman" w:cs="Times New Roman"/>
      <w:b/>
      <w:bCs/>
      <w:lang w:eastAsia="ru-RU"/>
    </w:rPr>
  </w:style>
  <w:style w:type="paragraph" w:customStyle="1" w:styleId="xl84">
    <w:name w:val="xl84"/>
    <w:basedOn w:val="a"/>
    <w:rsid w:val="007B3E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85">
    <w:name w:val="xl85"/>
    <w:basedOn w:val="a"/>
    <w:rsid w:val="007B3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86">
    <w:name w:val="xl86"/>
    <w:basedOn w:val="a"/>
    <w:rsid w:val="007B3E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87">
    <w:name w:val="xl87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88">
    <w:name w:val="xl88"/>
    <w:basedOn w:val="a"/>
    <w:rsid w:val="007B3E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89">
    <w:name w:val="xl89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0">
    <w:name w:val="xl90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1">
    <w:name w:val="xl91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2">
    <w:name w:val="xl92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3">
    <w:name w:val="xl93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94">
    <w:name w:val="xl94"/>
    <w:basedOn w:val="a"/>
    <w:rsid w:val="007B3EA1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5">
    <w:name w:val="xl95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6">
    <w:name w:val="xl96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7">
    <w:name w:val="xl97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8">
    <w:name w:val="xl98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99">
    <w:name w:val="xl99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0">
    <w:name w:val="xl100"/>
    <w:basedOn w:val="a"/>
    <w:rsid w:val="007B3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1">
    <w:name w:val="xl101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102">
    <w:name w:val="xl102"/>
    <w:basedOn w:val="a"/>
    <w:rsid w:val="007B3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b/>
      <w:bCs/>
      <w:lang w:eastAsia="ru-RU"/>
    </w:rPr>
  </w:style>
  <w:style w:type="paragraph" w:customStyle="1" w:styleId="xl103">
    <w:name w:val="xl103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4">
    <w:name w:val="xl104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5">
    <w:name w:val="xl105"/>
    <w:basedOn w:val="a"/>
    <w:rsid w:val="007B3E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6">
    <w:name w:val="xl106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7">
    <w:name w:val="xl107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8">
    <w:name w:val="xl108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09">
    <w:name w:val="xl109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0">
    <w:name w:val="xl110"/>
    <w:basedOn w:val="a"/>
    <w:rsid w:val="007B3EA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1">
    <w:name w:val="xl111"/>
    <w:basedOn w:val="a"/>
    <w:rsid w:val="007B3EA1"/>
    <w:pPr>
      <w:shd w:val="clear" w:color="000000" w:fill="FFFF0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xl112">
    <w:name w:val="xl112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3">
    <w:name w:val="xl113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4">
    <w:name w:val="xl114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5">
    <w:name w:val="xl115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6">
    <w:name w:val="xl116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7">
    <w:name w:val="xl117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18">
    <w:name w:val="xl118"/>
    <w:basedOn w:val="a"/>
    <w:rsid w:val="007B3EA1"/>
    <w:pPr>
      <w:shd w:val="clear" w:color="000000" w:fill="B8CCE4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19">
    <w:name w:val="xl119"/>
    <w:basedOn w:val="a"/>
    <w:rsid w:val="007B3EA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0">
    <w:name w:val="xl120"/>
    <w:basedOn w:val="a"/>
    <w:rsid w:val="007B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1">
    <w:name w:val="xl121"/>
    <w:basedOn w:val="a"/>
    <w:rsid w:val="007B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lang w:eastAsia="ru-RU"/>
    </w:rPr>
  </w:style>
  <w:style w:type="paragraph" w:customStyle="1" w:styleId="xl122">
    <w:name w:val="xl122"/>
    <w:basedOn w:val="a"/>
    <w:rsid w:val="007B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3">
    <w:name w:val="xl123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4">
    <w:name w:val="xl124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5">
    <w:name w:val="xl125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6">
    <w:name w:val="xl126"/>
    <w:basedOn w:val="a"/>
    <w:rsid w:val="007B3EA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7">
    <w:name w:val="xl127"/>
    <w:basedOn w:val="a"/>
    <w:rsid w:val="007B3EA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8">
    <w:name w:val="xl128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29">
    <w:name w:val="xl129"/>
    <w:basedOn w:val="a"/>
    <w:rsid w:val="007B3EA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0">
    <w:name w:val="xl130"/>
    <w:basedOn w:val="a"/>
    <w:rsid w:val="007B3EA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1">
    <w:name w:val="xl131"/>
    <w:basedOn w:val="a"/>
    <w:rsid w:val="007B3EA1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2">
    <w:name w:val="xl132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3">
    <w:name w:val="xl133"/>
    <w:basedOn w:val="a"/>
    <w:rsid w:val="007B3EA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4">
    <w:name w:val="xl134"/>
    <w:basedOn w:val="a"/>
    <w:rsid w:val="007B3E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5">
    <w:name w:val="xl135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6">
    <w:name w:val="xl136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37">
    <w:name w:val="xl137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38">
    <w:name w:val="xl138"/>
    <w:basedOn w:val="a"/>
    <w:rsid w:val="007B3E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39">
    <w:name w:val="xl139"/>
    <w:basedOn w:val="a"/>
    <w:rsid w:val="007B3E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0">
    <w:name w:val="xl140"/>
    <w:basedOn w:val="a"/>
    <w:rsid w:val="007B3EA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1">
    <w:name w:val="xl141"/>
    <w:basedOn w:val="a"/>
    <w:rsid w:val="007B3E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42">
    <w:name w:val="xl142"/>
    <w:basedOn w:val="a"/>
    <w:rsid w:val="007B3E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43">
    <w:name w:val="xl143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4">
    <w:name w:val="xl144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5">
    <w:name w:val="xl145"/>
    <w:basedOn w:val="a"/>
    <w:rsid w:val="007B3EA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46">
    <w:name w:val="xl146"/>
    <w:basedOn w:val="a"/>
    <w:rsid w:val="007B3EA1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lang w:eastAsia="ru-RU"/>
    </w:rPr>
  </w:style>
  <w:style w:type="paragraph" w:customStyle="1" w:styleId="xl147">
    <w:name w:val="xl147"/>
    <w:basedOn w:val="a"/>
    <w:rsid w:val="007B3E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8">
    <w:name w:val="xl148"/>
    <w:basedOn w:val="a"/>
    <w:rsid w:val="007B3EA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49">
    <w:name w:val="xl149"/>
    <w:basedOn w:val="a"/>
    <w:rsid w:val="007B3E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50">
    <w:name w:val="xl150"/>
    <w:basedOn w:val="a"/>
    <w:rsid w:val="007B3E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51">
    <w:name w:val="xl151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2">
    <w:name w:val="xl152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3">
    <w:name w:val="xl153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4">
    <w:name w:val="xl154"/>
    <w:basedOn w:val="a"/>
    <w:rsid w:val="007B3E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5">
    <w:name w:val="xl155"/>
    <w:basedOn w:val="a"/>
    <w:rsid w:val="007B3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6">
    <w:name w:val="xl156"/>
    <w:basedOn w:val="a"/>
    <w:rsid w:val="007B3E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7">
    <w:name w:val="xl157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58">
    <w:name w:val="xl158"/>
    <w:basedOn w:val="a"/>
    <w:rsid w:val="007B3EA1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59">
    <w:name w:val="xl159"/>
    <w:basedOn w:val="a"/>
    <w:rsid w:val="007B3EA1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0">
    <w:name w:val="xl160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1">
    <w:name w:val="xl161"/>
    <w:basedOn w:val="a"/>
    <w:rsid w:val="007B3E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2">
    <w:name w:val="xl162"/>
    <w:basedOn w:val="a"/>
    <w:rsid w:val="007B3E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3">
    <w:name w:val="xl163"/>
    <w:basedOn w:val="a"/>
    <w:rsid w:val="007B3E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4">
    <w:name w:val="xl164"/>
    <w:basedOn w:val="a"/>
    <w:rsid w:val="007B3EA1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65">
    <w:name w:val="xl165"/>
    <w:basedOn w:val="a"/>
    <w:rsid w:val="007B3E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002060"/>
      <w:lang w:eastAsia="ru-RU"/>
    </w:rPr>
  </w:style>
  <w:style w:type="paragraph" w:customStyle="1" w:styleId="xl166">
    <w:name w:val="xl166"/>
    <w:basedOn w:val="a"/>
    <w:rsid w:val="007B3E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7">
    <w:name w:val="xl167"/>
    <w:basedOn w:val="a"/>
    <w:rsid w:val="007B3E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68">
    <w:name w:val="xl168"/>
    <w:basedOn w:val="a"/>
    <w:rsid w:val="007B3E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69">
    <w:name w:val="xl169"/>
    <w:basedOn w:val="a"/>
    <w:rsid w:val="007B3E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ru-RU"/>
    </w:rPr>
  </w:style>
  <w:style w:type="paragraph" w:customStyle="1" w:styleId="xl170">
    <w:name w:val="xl170"/>
    <w:basedOn w:val="a"/>
    <w:rsid w:val="007B3E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71">
    <w:name w:val="xl171"/>
    <w:basedOn w:val="a"/>
    <w:rsid w:val="007B3E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customStyle="1" w:styleId="xl172">
    <w:name w:val="xl172"/>
    <w:basedOn w:val="a"/>
    <w:rsid w:val="007B3E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6F5233"/>
    <w:pPr>
      <w:ind w:left="720"/>
      <w:contextualSpacing/>
    </w:pPr>
  </w:style>
  <w:style w:type="character" w:customStyle="1" w:styleId="Absatz-Standardschriftart">
    <w:name w:val="Absatz-Standardschriftart"/>
    <w:rsid w:val="003D56E1"/>
  </w:style>
  <w:style w:type="character" w:customStyle="1" w:styleId="WW-Absatz-Standardschriftart">
    <w:name w:val="WW-Absatz-Standardschriftart"/>
    <w:rsid w:val="003D56E1"/>
  </w:style>
  <w:style w:type="character" w:customStyle="1" w:styleId="WW-Absatz-Standardschriftart1">
    <w:name w:val="WW-Absatz-Standardschriftart1"/>
    <w:rsid w:val="003D56E1"/>
  </w:style>
  <w:style w:type="character" w:customStyle="1" w:styleId="WW-Absatz-Standardschriftart11">
    <w:name w:val="WW-Absatz-Standardschriftart11"/>
    <w:rsid w:val="003D56E1"/>
  </w:style>
  <w:style w:type="character" w:customStyle="1" w:styleId="WW-Absatz-Standardschriftart111">
    <w:name w:val="WW-Absatz-Standardschriftart111"/>
    <w:rsid w:val="003D56E1"/>
  </w:style>
  <w:style w:type="character" w:customStyle="1" w:styleId="a6">
    <w:name w:val="Символ нумерации"/>
    <w:rsid w:val="003D56E1"/>
  </w:style>
  <w:style w:type="paragraph" w:styleId="a7">
    <w:name w:val="Title"/>
    <w:basedOn w:val="a"/>
    <w:next w:val="a8"/>
    <w:link w:val="a9"/>
    <w:rsid w:val="003D56E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Заголовок Знак"/>
    <w:basedOn w:val="a0"/>
    <w:link w:val="a7"/>
    <w:rsid w:val="003D56E1"/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a"/>
    <w:rsid w:val="003D56E1"/>
    <w:pPr>
      <w:spacing w:after="120"/>
    </w:pPr>
  </w:style>
  <w:style w:type="character" w:customStyle="1" w:styleId="aa">
    <w:name w:val="Основной текст Знак"/>
    <w:basedOn w:val="a0"/>
    <w:link w:val="a8"/>
    <w:rsid w:val="003D56E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8"/>
    <w:rsid w:val="003D56E1"/>
  </w:style>
  <w:style w:type="paragraph" w:customStyle="1" w:styleId="1">
    <w:name w:val="Название1"/>
    <w:basedOn w:val="a"/>
    <w:rsid w:val="003D56E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D56E1"/>
    <w:pPr>
      <w:suppressLineNumbers/>
    </w:pPr>
  </w:style>
  <w:style w:type="paragraph" w:customStyle="1" w:styleId="ac">
    <w:name w:val="Содержимое таблицы"/>
    <w:basedOn w:val="a"/>
    <w:rsid w:val="003D56E1"/>
    <w:pPr>
      <w:suppressLineNumbers/>
    </w:pPr>
  </w:style>
  <w:style w:type="paragraph" w:customStyle="1" w:styleId="ad">
    <w:name w:val="Заголовок таблицы"/>
    <w:basedOn w:val="ac"/>
    <w:rsid w:val="003D56E1"/>
    <w:pPr>
      <w:jc w:val="center"/>
    </w:pPr>
    <w:rPr>
      <w:b/>
      <w:bCs/>
    </w:rPr>
  </w:style>
  <w:style w:type="table" w:styleId="ae">
    <w:name w:val="Table Grid"/>
    <w:basedOn w:val="a1"/>
    <w:rsid w:val="003D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rsid w:val="003D56E1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"/>
    <w:rsid w:val="003D56E1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3D56E1"/>
    <w:pPr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9">
    <w:name w:val="Style9"/>
    <w:basedOn w:val="a"/>
    <w:rsid w:val="003D56E1"/>
    <w:pPr>
      <w:suppressAutoHyphens w:val="0"/>
      <w:autoSpaceDE w:val="0"/>
      <w:autoSpaceDN w:val="0"/>
      <w:adjustRightInd w:val="0"/>
      <w:spacing w:line="276" w:lineRule="exact"/>
      <w:ind w:firstLine="106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3">
    <w:name w:val="Font Style13"/>
    <w:rsid w:val="003D56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3D56E1"/>
    <w:rPr>
      <w:rFonts w:ascii="Times New Roman" w:hAnsi="Times New Roman" w:cs="Times New Roman"/>
      <w:sz w:val="22"/>
      <w:szCs w:val="22"/>
    </w:rPr>
  </w:style>
  <w:style w:type="paragraph" w:styleId="af">
    <w:basedOn w:val="a"/>
    <w:next w:val="af0"/>
    <w:rsid w:val="003D56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nformat">
    <w:name w:val="ConsPlusNonformat"/>
    <w:rsid w:val="003D56E1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Liberation Serif" w:hAnsi="Times New Roman" w:cs="Liberation Serif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rsid w:val="003D56E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2022-07-04T08:52:00Z</dcterms:created>
  <dcterms:modified xsi:type="dcterms:W3CDTF">2022-07-13T12:24:00Z</dcterms:modified>
</cp:coreProperties>
</file>